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F849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0FF3FB76" w14:textId="77777777" w:rsidR="00412F83" w:rsidRPr="00412F83" w:rsidRDefault="0059571D" w:rsidP="00412F83">
      <w:pPr>
        <w:pStyle w:val="Ttulo"/>
        <w:rPr>
          <w:sz w:val="28"/>
          <w:szCs w:val="28"/>
        </w:rPr>
      </w:pPr>
      <w:r>
        <w:rPr>
          <w:sz w:val="28"/>
          <w:szCs w:val="28"/>
        </w:rPr>
        <w:pict w14:anchorId="52398A78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412F83" w:rsidRPr="00412F83">
        <w:rPr>
          <w:sz w:val="28"/>
          <w:szCs w:val="28"/>
        </w:rPr>
        <w:t>REGISTRO MUNICIPAL DE DEMANDANTES DE VIVIENDA PROTEGIDA</w:t>
      </w:r>
    </w:p>
    <w:p w14:paraId="1E02A9E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73D843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31594D4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3E064F1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578EC81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DFB509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D4EDCC9" w14:textId="77777777" w:rsidR="00E26F13" w:rsidRDefault="00412F83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Registro municipal de demandantes de vivienda protegida</w:t>
            </w:r>
          </w:p>
        </w:tc>
      </w:tr>
      <w:tr w:rsidR="00E26F13" w14:paraId="0CFDCA27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B15D07B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5EEBBA53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457F279" w14:textId="77777777" w:rsidR="00E26F13" w:rsidRPr="00EB200C" w:rsidRDefault="00794828" w:rsidP="00412F83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6D0B9A">
              <w:rPr>
                <w:color w:val="808080"/>
                <w:sz w:val="18"/>
              </w:rPr>
              <w:t>Gestion</w:t>
            </w:r>
            <w:r w:rsidR="00412F83">
              <w:rPr>
                <w:color w:val="808080"/>
                <w:sz w:val="18"/>
              </w:rPr>
              <w:t>ar un registro público municipal de las personas demandantes de viviendas de protección pública, a efectos de poder satisfacer sus demandas en cuanto al acceso a las viviendas sometidas a un régimen de protección oficial o promoción pública, o renuncia a una de estas viviendas bien mediante compra, alquiler o régimen de alquiler con opción a compra así como la realización de estadísticas y obtención de certificados</w:t>
            </w:r>
            <w:r w:rsidR="006D0B9A">
              <w:rPr>
                <w:color w:val="808080"/>
                <w:sz w:val="18"/>
              </w:rPr>
              <w:t>.</w:t>
            </w:r>
          </w:p>
        </w:tc>
      </w:tr>
    </w:tbl>
    <w:p w14:paraId="7F40E48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78AF463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4BB8F2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8CE7DC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8620ACB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7A6FF24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33ADAA1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7464F499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444E590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2279AA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32F3280D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60087C3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091C30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438E1A67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35544C0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7DF538B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65249CDF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D97AB5F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7E964010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48A308F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19C433A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F312125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2CBCAD5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50CC3F24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AD18B7E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3E12EC6" w14:textId="3223A01E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922FC4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922FC4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0CA5679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69F206B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1AB88A1" w14:textId="08E9397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922FC4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2C53B570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0833923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533B92D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752E6D4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264451C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7BBBF838" w14:textId="77777777" w:rsidR="00E26F13" w:rsidRDefault="0059571D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112272F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1A2310B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76406ABB" w14:textId="77777777" w:rsidR="00E26F13" w:rsidRDefault="00E26F13">
      <w:pPr>
        <w:pStyle w:val="Textoindependiente"/>
        <w:spacing w:before="1"/>
        <w:rPr>
          <w:sz w:val="19"/>
        </w:rPr>
      </w:pPr>
    </w:p>
    <w:p w14:paraId="30E2CE81" w14:textId="382AC496" w:rsidR="00922FC4" w:rsidRPr="00496981" w:rsidRDefault="00922FC4" w:rsidP="00412F83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496981">
        <w:rPr>
          <w:color w:val="808080" w:themeColor="background1" w:themeShade="80"/>
        </w:rPr>
        <w:t>Artículo 6.1.c) RGPD. El tratamiento es necesario para el cumplimiento de una obligación legal aplicable al responsable del tratamiento.</w:t>
      </w:r>
    </w:p>
    <w:p w14:paraId="204B6BF7" w14:textId="626380FD" w:rsidR="00412F83" w:rsidRDefault="00412F83" w:rsidP="00412F83">
      <w:pPr>
        <w:pStyle w:val="Textoindependiente"/>
        <w:spacing w:before="2"/>
        <w:ind w:left="842"/>
        <w:rPr>
          <w:color w:val="808080"/>
        </w:rPr>
      </w:pPr>
      <w:r w:rsidRPr="00412F83">
        <w:rPr>
          <w:color w:val="808080"/>
        </w:rPr>
        <w:t xml:space="preserve">Artículo 6.1.e) </w:t>
      </w:r>
      <w:r w:rsidR="00922FC4">
        <w:rPr>
          <w:color w:val="808080"/>
        </w:rPr>
        <w:t>RGPD</w:t>
      </w:r>
      <w:r w:rsidRPr="00412F83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1E584A58" w14:textId="3D3993A2" w:rsidR="00922FC4" w:rsidRPr="00496981" w:rsidRDefault="00922FC4" w:rsidP="00412F83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496981">
        <w:rPr>
          <w:color w:val="808080" w:themeColor="background1" w:themeShade="80"/>
        </w:rPr>
        <w:t>Artículo 9.2.b) RGPD. El tratamiento es necesario para el cumplimiento de obligaciones y el ejercicio de derechos específicos del responsable del tratamiento o del interesado en el ámbito de la seguridad y protección social.</w:t>
      </w:r>
    </w:p>
    <w:p w14:paraId="1B70106B" w14:textId="24F2CE1C" w:rsidR="00922FC4" w:rsidRPr="00496981" w:rsidRDefault="00922FC4" w:rsidP="00412F83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496981">
        <w:rPr>
          <w:color w:val="808080" w:themeColor="background1" w:themeShade="80"/>
        </w:rPr>
        <w:t>Ley 7/1985, de 2 de abril, Reguladora de las Bases del Régimen Local.</w:t>
      </w:r>
    </w:p>
    <w:p w14:paraId="0879A918" w14:textId="0E7BBB98" w:rsidR="00412F83" w:rsidRDefault="00412F83" w:rsidP="00412F83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D</w:t>
      </w:r>
      <w:r w:rsidRPr="00412F83">
        <w:rPr>
          <w:color w:val="808080"/>
        </w:rPr>
        <w:t>ecreto 1/2012 de la consejería de fomento y vivienda de la junta de Andalucía y ordenanza municipal reguladora del registro público de demandantes de vivienda protegida.</w:t>
      </w:r>
      <w:r w:rsidR="006D0B9A" w:rsidRPr="006D0B9A">
        <w:rPr>
          <w:color w:val="808080"/>
        </w:rPr>
        <w:t xml:space="preserve"> </w:t>
      </w:r>
    </w:p>
    <w:p w14:paraId="52E421CE" w14:textId="77777777" w:rsidR="00496981" w:rsidRPr="00496981" w:rsidRDefault="00922FC4" w:rsidP="00922FC4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496981">
        <w:rPr>
          <w:color w:val="808080" w:themeColor="background1" w:themeShade="80"/>
        </w:rPr>
        <w:t>Real Decreto Legislativo 1/2013, de 29 de noviembre, por el que se aprueba el Texto Refundido de la Ley General de derechos de las personas con discapacidad y de su inclusión social.</w:t>
      </w:r>
    </w:p>
    <w:p w14:paraId="3E58A056" w14:textId="128C1002" w:rsidR="00E26F13" w:rsidRPr="00496981" w:rsidRDefault="00496981" w:rsidP="00496981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496981">
        <w:rPr>
          <w:color w:val="808080" w:themeColor="background1" w:themeShade="80"/>
        </w:rPr>
        <w:t>Orden 1 de Julio 2009 Reguladora del Re</w:t>
      </w:r>
      <w:r>
        <w:rPr>
          <w:color w:val="808080" w:themeColor="background1" w:themeShade="80"/>
        </w:rPr>
        <w:t xml:space="preserve">gistro de Demandantes de VPO en </w:t>
      </w:r>
      <w:r w:rsidRPr="00496981">
        <w:rPr>
          <w:color w:val="808080" w:themeColor="background1" w:themeShade="80"/>
        </w:rPr>
        <w:t>Andalucía.</w:t>
      </w:r>
      <w:r w:rsidR="00141D26" w:rsidRPr="00496981">
        <w:rPr>
          <w:noProof/>
          <w:color w:val="808080" w:themeColor="background1" w:themeShade="80"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820D51" wp14:editId="0C45893D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9CB33" id="Rectángulo 1" o:spid="_x0000_s1026" style="position:absolute;margin-left:83.65pt;margin-top:11.3pt;width:463.6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690BD9EF" w14:textId="77777777" w:rsidR="00E26F13" w:rsidRDefault="00E26F13">
      <w:pPr>
        <w:pStyle w:val="Textoindependiente"/>
        <w:spacing w:before="11"/>
        <w:rPr>
          <w:sz w:val="6"/>
        </w:rPr>
      </w:pPr>
    </w:p>
    <w:p w14:paraId="06B485B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567B43F4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1EACC7E" w14:textId="77777777" w:rsidR="00675DBC" w:rsidRDefault="006D0B9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6D0B9A">
        <w:rPr>
          <w:color w:val="808080"/>
          <w:spacing w:val="-1"/>
        </w:rPr>
        <w:t xml:space="preserve">Se conservarán durante el tiempo necesario para cumplir con la finalidad para la que se recabaron y para determinar las posibles responsabilidades que se pudieran derivar de dicha finalidad y del tratamiento de </w:t>
      </w:r>
      <w:r w:rsidR="00412F83">
        <w:rPr>
          <w:color w:val="808080"/>
          <w:spacing w:val="-1"/>
        </w:rPr>
        <w:t>los datos. S</w:t>
      </w:r>
      <w:r w:rsidRPr="006D0B9A">
        <w:rPr>
          <w:color w:val="808080"/>
          <w:spacing w:val="-1"/>
        </w:rPr>
        <w:t>erá de aplicación lo dispuesto en la normativa de archivos y documentación</w:t>
      </w:r>
    </w:p>
    <w:p w14:paraId="37B3EA58" w14:textId="77777777" w:rsidR="00E26F13" w:rsidRDefault="0059571D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5D8E43F9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0C321361" w14:textId="77777777" w:rsidR="00E26F13" w:rsidRDefault="00E26F13">
      <w:pPr>
        <w:pStyle w:val="Textoindependiente"/>
        <w:spacing w:before="4"/>
        <w:rPr>
          <w:sz w:val="17"/>
        </w:rPr>
      </w:pPr>
    </w:p>
    <w:p w14:paraId="781E28CE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38106C5C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6919D345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1ECAF3B5" w14:textId="77777777" w:rsidR="00E26F13" w:rsidRPr="00412F83" w:rsidRDefault="0059571D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C79DB72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6AF420F9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2A1CF78" w14:textId="77777777" w:rsidR="005915FE" w:rsidRPr="00794828" w:rsidRDefault="0072681E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Ciudadanos/as y personas residentes solicitantes</w:t>
      </w:r>
      <w:r w:rsidR="00412F83">
        <w:rPr>
          <w:color w:val="808080"/>
        </w:rPr>
        <w:t>, terceros legitimados en la solicitud.</w:t>
      </w:r>
    </w:p>
    <w:p w14:paraId="04A0EE5D" w14:textId="77777777" w:rsidR="00E26F13" w:rsidRDefault="0059571D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055F821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2CE50901" w14:textId="77777777" w:rsidR="00E26F13" w:rsidRDefault="00E26F13">
      <w:pPr>
        <w:pStyle w:val="Textoindependiente"/>
        <w:spacing w:before="6"/>
        <w:rPr>
          <w:sz w:val="16"/>
        </w:rPr>
      </w:pPr>
    </w:p>
    <w:p w14:paraId="69972D1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67A9173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68115453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5CEC15E8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77BD5896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BDCD555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1F10E45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1335E8F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5FC656F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ECC1F61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6F9677D" w14:textId="215AFF12" w:rsidR="00922FC4" w:rsidRPr="0059571D" w:rsidRDefault="0059571D" w:rsidP="0072681E">
            <w:pPr>
              <w:pStyle w:val="TableParagraph"/>
              <w:spacing w:line="206" w:lineRule="exact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 xml:space="preserve">  </w:t>
            </w:r>
            <w:bookmarkStart w:id="0" w:name="_GoBack"/>
            <w:bookmarkEnd w:id="0"/>
            <w:r w:rsidR="00130DAB" w:rsidRPr="0059571D">
              <w:rPr>
                <w:color w:val="808080" w:themeColor="background1" w:themeShade="80"/>
                <w:sz w:val="18"/>
              </w:rPr>
              <w:t>Salud</w:t>
            </w:r>
            <w:r w:rsidR="00496981" w:rsidRPr="0059571D">
              <w:rPr>
                <w:color w:val="808080" w:themeColor="background1" w:themeShade="80"/>
                <w:sz w:val="18"/>
              </w:rPr>
              <w:t xml:space="preserve"> (discapacidad)</w:t>
            </w:r>
          </w:p>
          <w:p w14:paraId="67DC8DB9" w14:textId="2D9097CE" w:rsidR="00130DAB" w:rsidRPr="00922FC4" w:rsidRDefault="00130DAB" w:rsidP="0072681E">
            <w:pPr>
              <w:pStyle w:val="TableParagraph"/>
              <w:spacing w:line="206" w:lineRule="exact"/>
              <w:rPr>
                <w:color w:val="00B050"/>
                <w:sz w:val="18"/>
              </w:rPr>
            </w:pPr>
          </w:p>
        </w:tc>
      </w:tr>
      <w:tr w:rsidR="00E26F13" w14:paraId="6D55D708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637481D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61D64817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74988619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A5D74EE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0E5B8E14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696650E8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153AC49A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0A950624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2112CF2" w14:textId="77777777" w:rsidR="00B8495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0EBE7DB9" w14:textId="77777777" w:rsidR="00496981" w:rsidRDefault="00496981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Nacionalidad</w:t>
            </w:r>
          </w:p>
          <w:p w14:paraId="25C84739" w14:textId="77777777" w:rsidR="00496981" w:rsidRDefault="00496981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Sexo</w:t>
            </w:r>
          </w:p>
          <w:p w14:paraId="12193D6A" w14:textId="73D962AB" w:rsidR="00496981" w:rsidRPr="00DF7076" w:rsidRDefault="00496981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Fecha y lugar de nacimiento</w:t>
            </w:r>
          </w:p>
        </w:tc>
      </w:tr>
      <w:tr w:rsidR="00EE63CC" w14:paraId="68F137CD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12751B5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2C7653B6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276477B" w14:textId="77777777" w:rsidR="0072681E" w:rsidRDefault="0072681E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412F83">
              <w:rPr>
                <w:color w:val="808080"/>
                <w:sz w:val="18"/>
              </w:rPr>
              <w:t>Características personales.</w:t>
            </w:r>
          </w:p>
          <w:p w14:paraId="1EA115C6" w14:textId="77777777" w:rsidR="00412F83" w:rsidRDefault="00412F83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Datos profesionales y económicos.</w:t>
            </w:r>
          </w:p>
          <w:p w14:paraId="456DC2DD" w14:textId="77777777" w:rsidR="00412F83" w:rsidRDefault="00412F83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Aquellos necesarios para la tramitación de la solicitud</w:t>
            </w:r>
          </w:p>
          <w:p w14:paraId="24CD0979" w14:textId="2760C3FB" w:rsidR="00496981" w:rsidRDefault="00496981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Circunstancias sociales</w:t>
            </w:r>
          </w:p>
        </w:tc>
      </w:tr>
    </w:tbl>
    <w:p w14:paraId="08F6B34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7B49662A" w14:textId="77777777" w:rsidR="00E26F13" w:rsidRDefault="0059571D">
      <w:pPr>
        <w:pStyle w:val="Ttulo2"/>
        <w:tabs>
          <w:tab w:val="left" w:pos="10164"/>
        </w:tabs>
        <w:spacing w:before="236"/>
        <w:ind w:hanging="142"/>
      </w:pPr>
      <w:r>
        <w:pict w14:anchorId="2D1D0612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49E14741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627754F7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1703651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84A09A1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4B60635E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BD0ECFB" w14:textId="77777777" w:rsidR="00412F83" w:rsidRPr="00412F83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12F83">
        <w:rPr>
          <w:bCs/>
          <w:color w:val="808080"/>
          <w:sz w:val="18"/>
          <w:szCs w:val="18"/>
        </w:rPr>
        <w:t>Organizaciones o personas directamente relacionadas con el responsable del tratamiento.</w:t>
      </w:r>
    </w:p>
    <w:p w14:paraId="29203F3D" w14:textId="77777777" w:rsidR="00AC373A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12F83">
        <w:rPr>
          <w:bCs/>
          <w:color w:val="808080"/>
          <w:sz w:val="18"/>
          <w:szCs w:val="18"/>
        </w:rPr>
        <w:t>Otras administraciones públicas con competencia en la materia.</w:t>
      </w:r>
    </w:p>
    <w:p w14:paraId="5526C9C5" w14:textId="77777777" w:rsidR="00412F83" w:rsidRPr="00A4161C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C1776C3" w14:textId="77777777" w:rsidR="00707242" w:rsidRPr="005915FE" w:rsidRDefault="0059571D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095FA5D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3B33FBC5" w14:textId="77777777" w:rsidR="00707242" w:rsidRDefault="00707242">
      <w:pPr>
        <w:pStyle w:val="Textoindependiente"/>
        <w:spacing w:before="6"/>
        <w:rPr>
          <w:sz w:val="16"/>
        </w:rPr>
      </w:pPr>
    </w:p>
    <w:p w14:paraId="544E81BE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2D4334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1D8172E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01C13D03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D4E515D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70943C3E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D9B250C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9FDEE8A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7DB51220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26855F58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5A78769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6702BC2E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EFA2645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13E8FA21" w14:textId="77777777" w:rsidR="0072681E" w:rsidRDefault="0072681E" w:rsidP="00700FBA">
      <w:pPr>
        <w:tabs>
          <w:tab w:val="left" w:pos="1549"/>
          <w:tab w:val="left" w:pos="1550"/>
        </w:tabs>
        <w:rPr>
          <w:sz w:val="28"/>
        </w:rPr>
      </w:pPr>
    </w:p>
    <w:p w14:paraId="6BD08360" w14:textId="77777777" w:rsidR="00412F83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394CED57" w14:textId="77777777" w:rsidR="00412F83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5739F8FF" w14:textId="77777777" w:rsidR="00412F83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66123908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6422E569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29C7D080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388A5CD9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19692CB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64C7FE4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2F18C84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67736D6B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9896" w14:textId="77777777" w:rsidR="00542ED6" w:rsidRDefault="00542ED6">
      <w:r>
        <w:separator/>
      </w:r>
    </w:p>
  </w:endnote>
  <w:endnote w:type="continuationSeparator" w:id="0">
    <w:p w14:paraId="5D466543" w14:textId="77777777" w:rsidR="00542ED6" w:rsidRDefault="0054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37A3" w14:textId="77777777" w:rsidR="00542ED6" w:rsidRDefault="00542ED6">
      <w:r>
        <w:separator/>
      </w:r>
    </w:p>
  </w:footnote>
  <w:footnote w:type="continuationSeparator" w:id="0">
    <w:p w14:paraId="5A688A77" w14:textId="77777777" w:rsidR="00542ED6" w:rsidRDefault="0054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3A6FD" w14:textId="77777777" w:rsidR="00E26F13" w:rsidRDefault="0059571D">
    <w:pPr>
      <w:pStyle w:val="Textoindependiente"/>
      <w:spacing w:line="14" w:lineRule="auto"/>
      <w:rPr>
        <w:sz w:val="20"/>
      </w:rPr>
    </w:pPr>
    <w:r>
      <w:pict w14:anchorId="1E341B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4FFE969E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74E4FD84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30DAB"/>
    <w:rsid w:val="00141D26"/>
    <w:rsid w:val="00167953"/>
    <w:rsid w:val="001A3021"/>
    <w:rsid w:val="00380D44"/>
    <w:rsid w:val="00412F83"/>
    <w:rsid w:val="00445C86"/>
    <w:rsid w:val="00494431"/>
    <w:rsid w:val="00496981"/>
    <w:rsid w:val="00542ED6"/>
    <w:rsid w:val="00574283"/>
    <w:rsid w:val="005915FE"/>
    <w:rsid w:val="0059571D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177E5"/>
    <w:rsid w:val="00922FC4"/>
    <w:rsid w:val="00A4161C"/>
    <w:rsid w:val="00AA477E"/>
    <w:rsid w:val="00AC373A"/>
    <w:rsid w:val="00B81579"/>
    <w:rsid w:val="00B84956"/>
    <w:rsid w:val="00C419F0"/>
    <w:rsid w:val="00D3581C"/>
    <w:rsid w:val="00DF7076"/>
    <w:rsid w:val="00E26F13"/>
    <w:rsid w:val="00EB200C"/>
    <w:rsid w:val="00EE63CC"/>
    <w:rsid w:val="00F122DC"/>
    <w:rsid w:val="00F14845"/>
    <w:rsid w:val="00F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618E388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31E7-3C8E-4796-BB3C-4D33A376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30</cp:revision>
  <dcterms:created xsi:type="dcterms:W3CDTF">2022-03-30T11:13:00Z</dcterms:created>
  <dcterms:modified xsi:type="dcterms:W3CDTF">2022-05-17T06:44:00Z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