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12FB9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5F908261" w14:textId="77777777" w:rsidR="00E26F13" w:rsidRDefault="00617926" w:rsidP="00EB200C">
      <w:pPr>
        <w:pStyle w:val="Ttulo"/>
        <w:rPr>
          <w:sz w:val="10"/>
        </w:rPr>
      </w:pPr>
      <w:r>
        <w:pict w14:anchorId="02ACEC5A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FD5770">
        <w:t>MIEMBROS DE LA CORPORACIÓN</w:t>
      </w:r>
    </w:p>
    <w:p w14:paraId="45E6A99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3D04FB5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B1B3B4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032B319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AFAAD92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EBE44E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466132D" w14:textId="77777777" w:rsidR="00E26F13" w:rsidRDefault="00FD5770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Miembros de la Corporación</w:t>
            </w:r>
          </w:p>
        </w:tc>
      </w:tr>
      <w:tr w:rsidR="00E26F13" w14:paraId="6B83D6B2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DE17635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5D80A39F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B11F8D5" w14:textId="77777777" w:rsidR="00E26F13" w:rsidRPr="00EB200C" w:rsidRDefault="00FD5770" w:rsidP="00042217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Gestión y almacenamiento de toda la información de los miembros de la corporación, gestión administrativa de los miembros integrantes de la corporación, cumplimiento de los requisitos establecidos en la normativa relativa a la transparencia pública y control de las incompatibilidades.</w:t>
            </w:r>
          </w:p>
        </w:tc>
      </w:tr>
    </w:tbl>
    <w:p w14:paraId="3BD06A44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589996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59AAA3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ACFEBE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37181999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3980753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101CACA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47DED512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29ACC63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79FC894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16CBD0E7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4AA0DE6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18808DC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0BB4AE85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2419FDF2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42FE01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62AF5EDC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D97E7D4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37A57CBE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7CD715F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62723164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2CE8BFF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51DDBDF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AB9FFE7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8DD7D7F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34242C08" w14:textId="5037B787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3652C6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3652C6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66E4A77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7C9B2851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7669EBD" w14:textId="084388E9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3652C6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460FD0F3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6CF9E5F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9F7E4C2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DABD23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7CFD863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BAD2D33" w14:textId="77777777" w:rsidR="00E26F13" w:rsidRDefault="00617926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3ABABBF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BE88139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01B24273" w14:textId="77777777" w:rsidR="00E26F13" w:rsidRDefault="00E26F13">
      <w:pPr>
        <w:pStyle w:val="Textoindependiente"/>
        <w:spacing w:before="1"/>
        <w:rPr>
          <w:sz w:val="19"/>
        </w:rPr>
      </w:pPr>
    </w:p>
    <w:p w14:paraId="5C38F110" w14:textId="38C640AE" w:rsidR="003652C6" w:rsidRDefault="003652C6" w:rsidP="007F18FE">
      <w:pPr>
        <w:pStyle w:val="Textoindependiente"/>
        <w:spacing w:before="2"/>
        <w:ind w:left="842"/>
        <w:rPr>
          <w:color w:val="808080"/>
        </w:rPr>
      </w:pPr>
      <w:r w:rsidRPr="007F18FE">
        <w:rPr>
          <w:color w:val="808080"/>
        </w:rPr>
        <w:t xml:space="preserve">Artículo 6.1.c) </w:t>
      </w:r>
      <w:r>
        <w:rPr>
          <w:color w:val="808080"/>
        </w:rPr>
        <w:t>RGPD.</w:t>
      </w:r>
      <w:r w:rsidRPr="007F18FE">
        <w:rPr>
          <w:color w:val="808080"/>
        </w:rPr>
        <w:t xml:space="preserve"> </w:t>
      </w:r>
      <w:r>
        <w:rPr>
          <w:color w:val="808080"/>
        </w:rPr>
        <w:t>E</w:t>
      </w:r>
      <w:r w:rsidRPr="007F18FE">
        <w:rPr>
          <w:color w:val="808080"/>
        </w:rPr>
        <w:t>l tratamiento es necesario para el cumplimiento de una obligación legal aplicable al responsable del tratamiento:</w:t>
      </w:r>
    </w:p>
    <w:p w14:paraId="2EABE7FB" w14:textId="7E87CE40" w:rsidR="007F18FE" w:rsidRDefault="007F18FE" w:rsidP="007F18FE">
      <w:pPr>
        <w:pStyle w:val="Textoindependiente"/>
        <w:spacing w:before="2"/>
        <w:ind w:left="842"/>
        <w:rPr>
          <w:color w:val="808080"/>
        </w:rPr>
      </w:pPr>
      <w:r w:rsidRPr="007F18FE">
        <w:rPr>
          <w:color w:val="808080"/>
        </w:rPr>
        <w:t xml:space="preserve">Artículo </w:t>
      </w:r>
      <w:r w:rsidR="00FD5770" w:rsidRPr="00FD5770">
        <w:rPr>
          <w:color w:val="808080"/>
        </w:rPr>
        <w:t xml:space="preserve">9.2.g) </w:t>
      </w:r>
      <w:r w:rsidR="003652C6" w:rsidRPr="003652C6">
        <w:rPr>
          <w:color w:val="808080" w:themeColor="background1" w:themeShade="80"/>
        </w:rPr>
        <w:t>RGPD</w:t>
      </w:r>
      <w:r w:rsidR="00FD5770" w:rsidRPr="003652C6">
        <w:rPr>
          <w:color w:val="808080" w:themeColor="background1" w:themeShade="80"/>
        </w:rPr>
        <w:t xml:space="preserve">. </w:t>
      </w:r>
      <w:r w:rsidR="00FD5770" w:rsidRPr="00FD5770">
        <w:rPr>
          <w:color w:val="808080"/>
        </w:rPr>
        <w:t>En caso de datos especialmente protegidos</w:t>
      </w:r>
      <w:r w:rsidR="00617926">
        <w:rPr>
          <w:color w:val="808080"/>
        </w:rPr>
        <w:t xml:space="preserve"> el tratamiento es necesario por</w:t>
      </w:r>
      <w:r w:rsidR="00FD5770" w:rsidRPr="00FD5770">
        <w:rPr>
          <w:color w:val="808080"/>
        </w:rPr>
        <w:t xml:space="preserve"> razones</w:t>
      </w:r>
      <w:r w:rsidR="00FD5770">
        <w:rPr>
          <w:color w:val="808080"/>
        </w:rPr>
        <w:t xml:space="preserve"> de un interés público esencial</w:t>
      </w:r>
      <w:r w:rsidRPr="007F18FE">
        <w:rPr>
          <w:color w:val="808080"/>
        </w:rPr>
        <w:t>.</w:t>
      </w:r>
    </w:p>
    <w:p w14:paraId="13EF567D" w14:textId="77777777" w:rsidR="00042217" w:rsidRDefault="00042217" w:rsidP="00873211">
      <w:pPr>
        <w:pStyle w:val="Textoindependiente"/>
        <w:spacing w:before="2"/>
        <w:rPr>
          <w:color w:val="808080"/>
        </w:rPr>
      </w:pPr>
    </w:p>
    <w:p w14:paraId="5FD5BCC5" w14:textId="77777777" w:rsidR="00FD5770" w:rsidRPr="00FD5770" w:rsidRDefault="00873211" w:rsidP="00FD5770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FD5770" w:rsidRPr="00FD5770">
        <w:t xml:space="preserve"> </w:t>
      </w:r>
      <w:r w:rsidR="00FD5770" w:rsidRPr="00FD5770">
        <w:rPr>
          <w:color w:val="808080"/>
        </w:rPr>
        <w:t>Ley 7/1985, de 2 de abril, reguladora de bases del régimen local, reglamento de organización y funcionamiento del ayuntamiento y aquellas disposiciones vigentes en materia de régimen local.</w:t>
      </w:r>
    </w:p>
    <w:p w14:paraId="25B7B6B9" w14:textId="29E70410" w:rsidR="00FD5770" w:rsidRPr="00FD5770" w:rsidRDefault="00FD5770" w:rsidP="00FD5770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3652C6">
        <w:rPr>
          <w:color w:val="808080"/>
        </w:rPr>
        <w:t xml:space="preserve"> L</w:t>
      </w:r>
      <w:r w:rsidRPr="00FD5770">
        <w:rPr>
          <w:color w:val="808080"/>
        </w:rPr>
        <w:t>ey 19/2013, de 9 de diciembre, de transparencia, acceso a la información y buen gobierno.</w:t>
      </w:r>
    </w:p>
    <w:p w14:paraId="13E992EE" w14:textId="754FCCD2" w:rsidR="00FD5770" w:rsidRPr="00FD5770" w:rsidRDefault="00FD5770" w:rsidP="00FD5770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•</w:t>
      </w:r>
      <w:r w:rsidR="003652C6">
        <w:rPr>
          <w:color w:val="808080"/>
        </w:rPr>
        <w:t xml:space="preserve"> L</w:t>
      </w:r>
      <w:r w:rsidRPr="00FD5770">
        <w:rPr>
          <w:color w:val="808080"/>
        </w:rPr>
        <w:t>ey 40/2015 de régimen jurídico de las administraciones públicas.</w:t>
      </w:r>
    </w:p>
    <w:p w14:paraId="02B65F06" w14:textId="6C2FF4D0" w:rsidR="00E26F13" w:rsidRDefault="00FD5770" w:rsidP="00FD5770">
      <w:pPr>
        <w:pStyle w:val="Textoindependiente"/>
        <w:spacing w:before="2"/>
        <w:ind w:left="842"/>
        <w:rPr>
          <w:sz w:val="16"/>
        </w:rPr>
      </w:pPr>
      <w:r>
        <w:rPr>
          <w:color w:val="808080"/>
        </w:rPr>
        <w:t>•</w:t>
      </w:r>
      <w:r w:rsidR="003652C6">
        <w:rPr>
          <w:color w:val="808080"/>
        </w:rPr>
        <w:t xml:space="preserve"> L</w:t>
      </w:r>
      <w:r w:rsidRPr="00FD5770">
        <w:rPr>
          <w:color w:val="808080"/>
        </w:rPr>
        <w:t>ey 39/2015 del procedimiento administrativo común.</w:t>
      </w:r>
      <w:r w:rsidR="00617926">
        <w:pict w14:anchorId="3EF3DF0F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29682340" w14:textId="77777777" w:rsidR="00E26F13" w:rsidRDefault="00E26F13">
      <w:pPr>
        <w:pStyle w:val="Textoindependiente"/>
        <w:spacing w:before="11"/>
        <w:rPr>
          <w:sz w:val="6"/>
        </w:rPr>
      </w:pPr>
    </w:p>
    <w:p w14:paraId="1B1D1F5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7479229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FBF1506" w14:textId="77777777" w:rsidR="00E26F13" w:rsidRDefault="00FD5770">
      <w:pPr>
        <w:pStyle w:val="Textoindependiente"/>
        <w:spacing w:before="99" w:after="19"/>
        <w:ind w:left="842"/>
      </w:pPr>
      <w:r>
        <w:rPr>
          <w:color w:val="808080"/>
          <w:spacing w:val="-1"/>
        </w:rPr>
        <w:t>S</w:t>
      </w:r>
      <w:r w:rsidRPr="00FD5770">
        <w:rPr>
          <w:color w:val="808080"/>
          <w:spacing w:val="-1"/>
        </w:rPr>
        <w:t>erán conservados mientras persista la relación con la entidad local, no se solicite la supresión por parte del interesado, o así lo establ</w:t>
      </w:r>
      <w:r>
        <w:rPr>
          <w:color w:val="808080"/>
          <w:spacing w:val="-1"/>
        </w:rPr>
        <w:t>ezca la legislación competente</w:t>
      </w:r>
      <w:r w:rsidR="005D5264">
        <w:rPr>
          <w:color w:val="808080"/>
        </w:rPr>
        <w:t>.</w:t>
      </w:r>
    </w:p>
    <w:p w14:paraId="009650C3" w14:textId="77777777" w:rsidR="00E26F13" w:rsidRDefault="00617926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07672B90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21A50A8E" w14:textId="77777777" w:rsidR="00E26F13" w:rsidRDefault="00E26F13">
      <w:pPr>
        <w:pStyle w:val="Textoindependiente"/>
        <w:spacing w:before="4"/>
        <w:rPr>
          <w:sz w:val="17"/>
        </w:rPr>
      </w:pPr>
    </w:p>
    <w:p w14:paraId="5392A887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3C581833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1AA533E5" w14:textId="77777777" w:rsidR="00E26F13" w:rsidRDefault="005D5264">
      <w:pPr>
        <w:pStyle w:val="Textoindependiente"/>
        <w:spacing w:before="99" w:after="18"/>
        <w:ind w:left="842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afectada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legal.</w:t>
      </w:r>
    </w:p>
    <w:p w14:paraId="4EC4AA16" w14:textId="77777777" w:rsidR="00E26F13" w:rsidRDefault="0061792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B7B957B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69BDFC49" w14:textId="77777777" w:rsidR="00E26F13" w:rsidRDefault="00E26F13">
      <w:pPr>
        <w:pStyle w:val="Textoindependiente"/>
        <w:rPr>
          <w:sz w:val="20"/>
        </w:rPr>
      </w:pPr>
    </w:p>
    <w:p w14:paraId="388464BF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4A19C043" w14:textId="77777777" w:rsidR="00E26F13" w:rsidRDefault="005D5264">
      <w:pPr>
        <w:pStyle w:val="Textoindependiente"/>
        <w:spacing w:before="97" w:after="19"/>
        <w:ind w:left="842"/>
        <w:jc w:val="both"/>
      </w:pPr>
      <w:r>
        <w:rPr>
          <w:color w:val="808080"/>
        </w:rPr>
        <w:t>Personas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físicas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2"/>
        </w:rPr>
        <w:t xml:space="preserve"> </w:t>
      </w:r>
      <w:r w:rsidR="00FD5770">
        <w:rPr>
          <w:color w:val="808080"/>
        </w:rPr>
        <w:t>forman parte como miembros de la corporación d</w:t>
      </w:r>
      <w:r w:rsidR="00494431">
        <w:rPr>
          <w:color w:val="808080"/>
        </w:rPr>
        <w:t>el responsable del tratamiento</w:t>
      </w:r>
      <w:r>
        <w:rPr>
          <w:color w:val="808080"/>
        </w:rPr>
        <w:t>.</w:t>
      </w:r>
    </w:p>
    <w:p w14:paraId="58F1B21D" w14:textId="77777777" w:rsidR="00E26F13" w:rsidRDefault="0061792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417C3CC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4B4AF254" w14:textId="77777777" w:rsidR="00E26F13" w:rsidRDefault="00E26F13">
      <w:pPr>
        <w:pStyle w:val="Textoindependiente"/>
        <w:spacing w:before="6"/>
        <w:rPr>
          <w:sz w:val="16"/>
        </w:rPr>
      </w:pPr>
    </w:p>
    <w:p w14:paraId="153F5AA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3A85A637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09335831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344654E3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1A06CBC1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11CB0D78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5D07AE1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586E38C5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1C35F91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F35F6D9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44BAD03" w14:textId="77777777" w:rsidR="00E26F13" w:rsidRPr="003652C6" w:rsidRDefault="00FD5770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3652C6">
              <w:rPr>
                <w:color w:val="808080" w:themeColor="background1" w:themeShade="80"/>
                <w:sz w:val="18"/>
              </w:rPr>
              <w:t>Ideología</w:t>
            </w:r>
          </w:p>
          <w:p w14:paraId="06391F30" w14:textId="77777777" w:rsidR="00873211" w:rsidRDefault="00873211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</w:tr>
      <w:tr w:rsidR="00E26F13" w14:paraId="1EC60DB3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784D096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5D42B700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637350CB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9EF54C2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4D938E96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30D1F0DA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Imagen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Voz.</w:t>
            </w:r>
          </w:p>
          <w:p w14:paraId="0111A54E" w14:textId="77777777" w:rsidR="00494431" w:rsidRDefault="0049443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1CFF471A" w14:textId="77777777" w:rsidR="00494431" w:rsidRDefault="00740D64" w:rsidP="00740D64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085778E8" w14:textId="77777777" w:rsidR="00740D64" w:rsidRPr="00617926" w:rsidRDefault="00DF7076" w:rsidP="00FD5770">
            <w:pPr>
              <w:pStyle w:val="TableParagraph"/>
              <w:spacing w:line="208" w:lineRule="exact"/>
              <w:ind w:left="107" w:right="3372"/>
              <w:rPr>
                <w:color w:val="808080"/>
                <w:sz w:val="18"/>
              </w:rPr>
            </w:pPr>
            <w:bookmarkStart w:id="0" w:name="_GoBack"/>
            <w:r w:rsidRPr="00617926">
              <w:rPr>
                <w:color w:val="808080" w:themeColor="background1" w:themeShade="80"/>
                <w:sz w:val="18"/>
              </w:rPr>
              <w:t>Número de la SS. / Mutualidad</w:t>
            </w:r>
            <w:bookmarkEnd w:id="0"/>
          </w:p>
        </w:tc>
      </w:tr>
      <w:tr w:rsidR="00707242" w14:paraId="66CFBB50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F084AB5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6C26C633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268E7CD1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357178C" w14:textId="77777777" w:rsidR="00707242" w:rsidRDefault="00FD577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Detalles de empleo. </w:t>
            </w:r>
            <w:r w:rsidR="00707242">
              <w:rPr>
                <w:color w:val="808080"/>
                <w:sz w:val="18"/>
              </w:rPr>
              <w:t>Datos académicos y datos profesionales</w:t>
            </w:r>
          </w:p>
          <w:p w14:paraId="7F2F237B" w14:textId="77777777" w:rsidR="00707242" w:rsidRPr="00617926" w:rsidRDefault="00707242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617926">
              <w:rPr>
                <w:color w:val="808080" w:themeColor="background1" w:themeShade="80"/>
                <w:sz w:val="18"/>
              </w:rPr>
              <w:t>Datos bancarios</w:t>
            </w:r>
          </w:p>
          <w:p w14:paraId="4E712CC7" w14:textId="77777777" w:rsidR="00707242" w:rsidRDefault="00FD577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Económicos, financieros y de seguros</w:t>
            </w:r>
          </w:p>
        </w:tc>
      </w:tr>
    </w:tbl>
    <w:p w14:paraId="4A51D0E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3FC88D94" w14:textId="77777777" w:rsidR="00E26F13" w:rsidRDefault="00617926">
      <w:pPr>
        <w:pStyle w:val="Ttulo2"/>
        <w:tabs>
          <w:tab w:val="left" w:pos="10164"/>
        </w:tabs>
        <w:spacing w:before="236"/>
        <w:ind w:hanging="142"/>
      </w:pPr>
      <w:r>
        <w:pict w14:anchorId="6EBF27D2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0BEC482D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02999EEC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5A727C8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5203B1B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70887982" w14:textId="77777777" w:rsidR="00CF16C9" w:rsidRPr="00A4161C" w:rsidRDefault="00A4161C" w:rsidP="00CF16C9">
      <w:pPr>
        <w:tabs>
          <w:tab w:val="left" w:pos="6295"/>
        </w:tabs>
        <w:spacing w:before="236"/>
        <w:ind w:left="720"/>
        <w:rPr>
          <w:bCs/>
          <w:color w:val="808080"/>
          <w:sz w:val="18"/>
          <w:szCs w:val="18"/>
        </w:rPr>
      </w:pPr>
      <w:r w:rsidRPr="00A4161C">
        <w:rPr>
          <w:bCs/>
          <w:color w:val="808080"/>
          <w:sz w:val="18"/>
          <w:szCs w:val="18"/>
        </w:rPr>
        <w:t xml:space="preserve">Organizaciones o personas directamente </w:t>
      </w:r>
      <w:r>
        <w:rPr>
          <w:bCs/>
          <w:color w:val="808080"/>
          <w:sz w:val="18"/>
          <w:szCs w:val="18"/>
        </w:rPr>
        <w:t xml:space="preserve">relacionadas con el responsable: </w:t>
      </w:r>
      <w:r w:rsidRPr="00A4161C">
        <w:rPr>
          <w:bCs/>
          <w:color w:val="808080"/>
          <w:sz w:val="18"/>
          <w:szCs w:val="18"/>
        </w:rPr>
        <w:t xml:space="preserve">otros </w:t>
      </w:r>
      <w:r w:rsidR="00CF16C9">
        <w:rPr>
          <w:bCs/>
          <w:color w:val="808080"/>
          <w:sz w:val="18"/>
          <w:szCs w:val="18"/>
        </w:rPr>
        <w:t>órganos de la administración pública;</w:t>
      </w:r>
    </w:p>
    <w:p w14:paraId="3EAA766C" w14:textId="77777777" w:rsidR="00E26F13" w:rsidRDefault="00617926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128C83F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2C8DF35D" w14:textId="77777777" w:rsidR="00707242" w:rsidRDefault="00707242">
      <w:pPr>
        <w:pStyle w:val="Textoindependiente"/>
        <w:spacing w:before="6"/>
        <w:rPr>
          <w:sz w:val="16"/>
        </w:rPr>
      </w:pPr>
    </w:p>
    <w:p w14:paraId="5CBE005D" w14:textId="77777777" w:rsidR="00707242" w:rsidRDefault="00707242">
      <w:pPr>
        <w:pStyle w:val="Textoindependiente"/>
        <w:spacing w:before="6"/>
        <w:rPr>
          <w:sz w:val="16"/>
        </w:rPr>
      </w:pPr>
    </w:p>
    <w:p w14:paraId="0020D7DD" w14:textId="77777777" w:rsidR="00707242" w:rsidRDefault="00707242">
      <w:pPr>
        <w:pStyle w:val="Textoindependiente"/>
        <w:spacing w:before="6"/>
        <w:rPr>
          <w:sz w:val="16"/>
        </w:rPr>
      </w:pPr>
    </w:p>
    <w:p w14:paraId="0705F83B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0B1092B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15324F1C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15D9C0A1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5DBFAD9E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1D746423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0827046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4611A815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E6A0F56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35DB2AB0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3401709D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64A063C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50DE0569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571A132E" w14:textId="77777777" w:rsid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1E5EBF54" w14:textId="77777777" w:rsidR="00CF16C9" w:rsidRP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33DEB768" w14:textId="77777777" w:rsidR="00CF16C9" w:rsidRP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022EEBF9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lastRenderedPageBreak/>
        <w:t>Observaciones</w:t>
      </w:r>
    </w:p>
    <w:p w14:paraId="5D1F651B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8CEC35C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187698C0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3CB9EF5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4F297072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59DD2CE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5D3E" w14:textId="77777777" w:rsidR="0074111B" w:rsidRDefault="0074111B">
      <w:r>
        <w:separator/>
      </w:r>
    </w:p>
  </w:endnote>
  <w:endnote w:type="continuationSeparator" w:id="0">
    <w:p w14:paraId="523340FF" w14:textId="77777777" w:rsidR="0074111B" w:rsidRDefault="007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24A8" w14:textId="77777777" w:rsidR="0074111B" w:rsidRDefault="0074111B">
      <w:r>
        <w:separator/>
      </w:r>
    </w:p>
  </w:footnote>
  <w:footnote w:type="continuationSeparator" w:id="0">
    <w:p w14:paraId="09B491ED" w14:textId="77777777" w:rsidR="0074111B" w:rsidRDefault="0074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DC9F" w14:textId="77777777" w:rsidR="00E26F13" w:rsidRDefault="00617926">
    <w:pPr>
      <w:pStyle w:val="Textoindependiente"/>
      <w:spacing w:line="14" w:lineRule="auto"/>
      <w:rPr>
        <w:sz w:val="20"/>
      </w:rPr>
    </w:pPr>
    <w:r>
      <w:pict w14:anchorId="7B4E33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021D1F0A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323C82B3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1FDC"/>
    <w:rsid w:val="00042217"/>
    <w:rsid w:val="003652C6"/>
    <w:rsid w:val="00494431"/>
    <w:rsid w:val="005D5264"/>
    <w:rsid w:val="00617926"/>
    <w:rsid w:val="00707242"/>
    <w:rsid w:val="00740D64"/>
    <w:rsid w:val="0074111B"/>
    <w:rsid w:val="007F18FE"/>
    <w:rsid w:val="00873211"/>
    <w:rsid w:val="00A4161C"/>
    <w:rsid w:val="00B40E87"/>
    <w:rsid w:val="00CF16C9"/>
    <w:rsid w:val="00DF7076"/>
    <w:rsid w:val="00E26F13"/>
    <w:rsid w:val="00EB200C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0B45210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2756-A716-40C5-97D8-2E6D1DD2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9</cp:revision>
  <dcterms:created xsi:type="dcterms:W3CDTF">2022-03-30T11:13:00Z</dcterms:created>
  <dcterms:modified xsi:type="dcterms:W3CDTF">2022-05-16T07:37:00Z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